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A2EB" w14:textId="2CBF3736" w:rsidR="00500A32" w:rsidRDefault="009B6B93" w:rsidP="004F442F">
      <w:pPr>
        <w:spacing w:after="0" w:line="240" w:lineRule="auto"/>
        <w:jc w:val="center"/>
        <w:rPr>
          <w:b/>
          <w:sz w:val="28"/>
          <w:szCs w:val="28"/>
          <w:lang w:val="en-US"/>
        </w:rPr>
      </w:pPr>
      <w:r>
        <w:rPr>
          <w:b/>
          <w:sz w:val="28"/>
          <w:szCs w:val="28"/>
          <w:lang w:val="en-US"/>
        </w:rPr>
        <w:t>Pei Hwa Secondary School</w:t>
      </w:r>
    </w:p>
    <w:p w14:paraId="2B523642" w14:textId="4168A4D1" w:rsidR="004F442F" w:rsidRPr="004F442F" w:rsidRDefault="00500A32" w:rsidP="004F442F">
      <w:pPr>
        <w:spacing w:after="0" w:line="240" w:lineRule="auto"/>
        <w:jc w:val="center"/>
        <w:rPr>
          <w:b/>
          <w:sz w:val="28"/>
          <w:szCs w:val="28"/>
          <w:lang w:val="en-US"/>
        </w:rPr>
      </w:pPr>
      <w:r>
        <w:rPr>
          <w:b/>
          <w:sz w:val="28"/>
          <w:szCs w:val="28"/>
          <w:lang w:val="en-US"/>
        </w:rPr>
        <w:t>Sec 2 Subject Combination Exercise</w:t>
      </w:r>
    </w:p>
    <w:p w14:paraId="0BF84F62" w14:textId="77777777" w:rsidR="004F442F" w:rsidRDefault="004F442F" w:rsidP="00907CBD">
      <w:pPr>
        <w:spacing w:after="0" w:line="240" w:lineRule="auto"/>
        <w:rPr>
          <w:lang w:val="en-US"/>
        </w:rPr>
      </w:pPr>
    </w:p>
    <w:p w14:paraId="500A0811" w14:textId="3DDB8CBA" w:rsidR="00B21BDC" w:rsidRPr="0051777C" w:rsidRDefault="00B24751" w:rsidP="0051777C">
      <w:pPr>
        <w:tabs>
          <w:tab w:val="left" w:pos="709"/>
          <w:tab w:val="left" w:pos="993"/>
        </w:tabs>
        <w:spacing w:after="0" w:line="240" w:lineRule="auto"/>
        <w:rPr>
          <w:b/>
          <w:bCs/>
          <w:lang w:val="en-US"/>
        </w:rPr>
      </w:pPr>
      <w:r w:rsidRPr="0051777C">
        <w:rPr>
          <w:b/>
          <w:bCs/>
          <w:lang w:val="en-US"/>
        </w:rPr>
        <w:t>URL</w:t>
      </w:r>
      <w:r w:rsidR="004F442F" w:rsidRPr="0051777C">
        <w:rPr>
          <w:b/>
          <w:bCs/>
          <w:lang w:val="en-US"/>
        </w:rPr>
        <w:tab/>
      </w:r>
      <w:r w:rsidRPr="0051777C">
        <w:rPr>
          <w:b/>
          <w:bCs/>
          <w:lang w:val="en-US"/>
        </w:rPr>
        <w:t>:</w:t>
      </w:r>
      <w:r w:rsidR="004F442F" w:rsidRPr="0051777C">
        <w:rPr>
          <w:b/>
          <w:bCs/>
          <w:lang w:val="en-US"/>
        </w:rPr>
        <w:tab/>
      </w:r>
      <w:r w:rsidR="00500A32" w:rsidRPr="0051777C">
        <w:rPr>
          <w:b/>
          <w:bCs/>
          <w:lang w:val="en-US"/>
        </w:rPr>
        <w:t>https://</w:t>
      </w:r>
      <w:r w:rsidR="00C46A84">
        <w:rPr>
          <w:b/>
          <w:bCs/>
          <w:lang w:val="en-US"/>
        </w:rPr>
        <w:t>p</w:t>
      </w:r>
      <w:r w:rsidR="009B6B93">
        <w:rPr>
          <w:b/>
          <w:bCs/>
          <w:lang w:val="en-US"/>
        </w:rPr>
        <w:t>eihwa</w:t>
      </w:r>
      <w:r w:rsidR="00500A32" w:rsidRPr="0051777C">
        <w:rPr>
          <w:b/>
          <w:bCs/>
          <w:lang w:val="en-US"/>
        </w:rPr>
        <w:t>.schoolhub.sg</w:t>
      </w:r>
    </w:p>
    <w:p w14:paraId="5C750F19" w14:textId="77777777" w:rsidR="00B24751" w:rsidRDefault="00B24751" w:rsidP="00907CBD">
      <w:pPr>
        <w:spacing w:after="0" w:line="240" w:lineRule="auto"/>
        <w:rPr>
          <w:lang w:val="en-US"/>
        </w:rPr>
      </w:pPr>
    </w:p>
    <w:p w14:paraId="11D115E4" w14:textId="77777777" w:rsidR="00907CBD" w:rsidRDefault="00907CBD" w:rsidP="00907CBD">
      <w:pPr>
        <w:spacing w:after="0" w:line="240" w:lineRule="auto"/>
        <w:rPr>
          <w:lang w:val="en-US"/>
        </w:rPr>
      </w:pPr>
    </w:p>
    <w:p w14:paraId="1D4188AC" w14:textId="2020EFE3" w:rsidR="00907CBD" w:rsidRDefault="00A05A01" w:rsidP="00907CBD">
      <w:pPr>
        <w:spacing w:after="0" w:line="240" w:lineRule="auto"/>
        <w:rPr>
          <w:lang w:val="en-US"/>
        </w:rPr>
      </w:pPr>
      <w:r>
        <w:rPr>
          <w:noProof/>
        </w:rPr>
        <w:drawing>
          <wp:inline distT="0" distB="0" distL="0" distR="0" wp14:anchorId="2A9F9FC6" wp14:editId="2F3A8663">
            <wp:extent cx="6645910" cy="3855720"/>
            <wp:effectExtent l="0" t="0" r="0" b="0"/>
            <wp:docPr id="123724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4703" name=""/>
                    <pic:cNvPicPr/>
                  </pic:nvPicPr>
                  <pic:blipFill>
                    <a:blip r:embed="rId5"/>
                    <a:stretch>
                      <a:fillRect/>
                    </a:stretch>
                  </pic:blipFill>
                  <pic:spPr>
                    <a:xfrm>
                      <a:off x="0" y="0"/>
                      <a:ext cx="6645910" cy="3855720"/>
                    </a:xfrm>
                    <a:prstGeom prst="rect">
                      <a:avLst/>
                    </a:prstGeom>
                  </pic:spPr>
                </pic:pic>
              </a:graphicData>
            </a:graphic>
          </wp:inline>
        </w:drawing>
      </w:r>
    </w:p>
    <w:p w14:paraId="7624F4D7" w14:textId="77777777" w:rsidR="00907CBD" w:rsidRDefault="00907CBD" w:rsidP="00907CBD">
      <w:pPr>
        <w:spacing w:after="0" w:line="240" w:lineRule="auto"/>
        <w:rPr>
          <w:lang w:val="en-US"/>
        </w:rPr>
      </w:pPr>
    </w:p>
    <w:p w14:paraId="02D1CB74" w14:textId="434A187C" w:rsidR="00907CBD" w:rsidRDefault="00500A32" w:rsidP="00907CBD">
      <w:pPr>
        <w:spacing w:after="0" w:line="240" w:lineRule="auto"/>
        <w:rPr>
          <w:lang w:val="en-US"/>
        </w:rPr>
      </w:pPr>
      <w:r>
        <w:rPr>
          <w:lang w:val="en-US"/>
        </w:rPr>
        <w:t>Steps</w:t>
      </w:r>
    </w:p>
    <w:p w14:paraId="12CF6D40" w14:textId="58A18F22" w:rsidR="00500A32" w:rsidRPr="00A042D6" w:rsidRDefault="00500A32" w:rsidP="00A042D6">
      <w:pPr>
        <w:pStyle w:val="ListParagraph"/>
        <w:numPr>
          <w:ilvl w:val="0"/>
          <w:numId w:val="2"/>
        </w:numPr>
        <w:spacing w:after="0" w:line="240" w:lineRule="auto"/>
        <w:rPr>
          <w:lang w:val="en-US"/>
        </w:rPr>
      </w:pPr>
      <w:r w:rsidRPr="00A042D6">
        <w:rPr>
          <w:lang w:val="en-US"/>
        </w:rPr>
        <w:t>Enter Username</w:t>
      </w:r>
    </w:p>
    <w:p w14:paraId="4912AA1C" w14:textId="7EBDE166" w:rsidR="00500A32" w:rsidRPr="00A042D6" w:rsidRDefault="00500A32" w:rsidP="00A042D6">
      <w:pPr>
        <w:pStyle w:val="ListParagraph"/>
        <w:numPr>
          <w:ilvl w:val="0"/>
          <w:numId w:val="2"/>
        </w:numPr>
        <w:spacing w:after="0" w:line="240" w:lineRule="auto"/>
        <w:rPr>
          <w:lang w:val="en-US"/>
        </w:rPr>
      </w:pPr>
      <w:r w:rsidRPr="00A042D6">
        <w:rPr>
          <w:lang w:val="en-US"/>
        </w:rPr>
        <w:t>Enter Password</w:t>
      </w:r>
    </w:p>
    <w:p w14:paraId="36B0F762" w14:textId="5E69459B" w:rsidR="00500A32" w:rsidRPr="00A042D6" w:rsidRDefault="00500A32" w:rsidP="00A042D6">
      <w:pPr>
        <w:pStyle w:val="ListParagraph"/>
        <w:numPr>
          <w:ilvl w:val="0"/>
          <w:numId w:val="2"/>
        </w:numPr>
        <w:spacing w:after="0" w:line="240" w:lineRule="auto"/>
        <w:rPr>
          <w:lang w:val="en-US"/>
        </w:rPr>
      </w:pPr>
      <w:r w:rsidRPr="00A042D6">
        <w:rPr>
          <w:lang w:val="en-US"/>
        </w:rPr>
        <w:t>Click Login</w:t>
      </w:r>
    </w:p>
    <w:p w14:paraId="4576D19F" w14:textId="77777777" w:rsidR="00907CBD" w:rsidRDefault="00907CBD" w:rsidP="00907CBD">
      <w:pPr>
        <w:spacing w:after="0" w:line="240" w:lineRule="auto"/>
        <w:rPr>
          <w:lang w:val="en-US"/>
        </w:rPr>
      </w:pPr>
    </w:p>
    <w:p w14:paraId="7A54883E" w14:textId="77777777" w:rsidR="00907CBD" w:rsidRDefault="00907CBD" w:rsidP="00907CBD">
      <w:pPr>
        <w:spacing w:after="0" w:line="240" w:lineRule="auto"/>
        <w:rPr>
          <w:lang w:val="en-US"/>
        </w:rPr>
      </w:pPr>
    </w:p>
    <w:p w14:paraId="17FBAE4F" w14:textId="77777777" w:rsidR="00907CBD" w:rsidRDefault="00907CBD" w:rsidP="00907CBD">
      <w:pPr>
        <w:spacing w:after="0" w:line="240" w:lineRule="auto"/>
        <w:rPr>
          <w:lang w:val="en-US"/>
        </w:rPr>
      </w:pPr>
    </w:p>
    <w:p w14:paraId="2D5AC2E0" w14:textId="77777777" w:rsidR="00907CBD" w:rsidRDefault="00907CBD" w:rsidP="00907CBD">
      <w:pPr>
        <w:spacing w:after="0" w:line="240" w:lineRule="auto"/>
        <w:rPr>
          <w:lang w:val="en-US"/>
        </w:rPr>
      </w:pPr>
    </w:p>
    <w:p w14:paraId="0DF2CB5E" w14:textId="77777777" w:rsidR="00907CBD" w:rsidRDefault="00907CBD">
      <w:pPr>
        <w:rPr>
          <w:lang w:val="en-US"/>
        </w:rPr>
      </w:pPr>
      <w:r>
        <w:rPr>
          <w:lang w:val="en-US"/>
        </w:rPr>
        <w:br w:type="page"/>
      </w:r>
    </w:p>
    <w:p w14:paraId="36708D45" w14:textId="77777777" w:rsidR="00907CBD" w:rsidRDefault="00907CBD" w:rsidP="004F442F">
      <w:pPr>
        <w:pStyle w:val="Heading2"/>
        <w:rPr>
          <w:lang w:val="en-US"/>
        </w:rPr>
      </w:pPr>
      <w:r>
        <w:rPr>
          <w:lang w:val="en-US"/>
        </w:rPr>
        <w:lastRenderedPageBreak/>
        <w:t>Register Choices</w:t>
      </w:r>
    </w:p>
    <w:p w14:paraId="16E86BC8" w14:textId="77777777" w:rsidR="00907CBD" w:rsidRDefault="00907CBD" w:rsidP="00907CBD">
      <w:pPr>
        <w:spacing w:after="0" w:line="240" w:lineRule="auto"/>
        <w:rPr>
          <w:lang w:val="en-US"/>
        </w:rPr>
      </w:pPr>
    </w:p>
    <w:p w14:paraId="6D7B97B8" w14:textId="73635A5C" w:rsidR="00907CBD" w:rsidRDefault="00A05A01" w:rsidP="00907CBD">
      <w:pPr>
        <w:spacing w:after="0" w:line="240" w:lineRule="auto"/>
        <w:rPr>
          <w:lang w:val="en-US"/>
        </w:rPr>
      </w:pPr>
      <w:r>
        <w:rPr>
          <w:noProof/>
        </w:rPr>
        <w:drawing>
          <wp:inline distT="0" distB="0" distL="0" distR="0" wp14:anchorId="458E6A3E" wp14:editId="3F8BC0F5">
            <wp:extent cx="6645910" cy="3855720"/>
            <wp:effectExtent l="0" t="0" r="0" b="0"/>
            <wp:docPr id="975369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69711" name=""/>
                    <pic:cNvPicPr/>
                  </pic:nvPicPr>
                  <pic:blipFill>
                    <a:blip r:embed="rId6"/>
                    <a:stretch>
                      <a:fillRect/>
                    </a:stretch>
                  </pic:blipFill>
                  <pic:spPr>
                    <a:xfrm>
                      <a:off x="0" y="0"/>
                      <a:ext cx="6645910" cy="3855720"/>
                    </a:xfrm>
                    <a:prstGeom prst="rect">
                      <a:avLst/>
                    </a:prstGeom>
                  </pic:spPr>
                </pic:pic>
              </a:graphicData>
            </a:graphic>
          </wp:inline>
        </w:drawing>
      </w:r>
    </w:p>
    <w:p w14:paraId="3978534C" w14:textId="77777777" w:rsidR="00907CBD" w:rsidRDefault="00907CBD" w:rsidP="00907CBD">
      <w:pPr>
        <w:spacing w:after="0" w:line="240" w:lineRule="auto"/>
        <w:rPr>
          <w:lang w:val="en-US"/>
        </w:rPr>
      </w:pPr>
    </w:p>
    <w:p w14:paraId="58206259" w14:textId="7D03E3E1" w:rsidR="00907CBD" w:rsidRDefault="00500A32" w:rsidP="00907CBD">
      <w:pPr>
        <w:spacing w:after="0" w:line="240" w:lineRule="auto"/>
        <w:rPr>
          <w:lang w:val="en-US"/>
        </w:rPr>
      </w:pPr>
      <w:r>
        <w:rPr>
          <w:lang w:val="en-US"/>
        </w:rPr>
        <w:t>Steps</w:t>
      </w:r>
    </w:p>
    <w:p w14:paraId="4FE625FB" w14:textId="123DC900" w:rsidR="00500A32" w:rsidRPr="00A042D6" w:rsidRDefault="00500A32" w:rsidP="00A042D6">
      <w:pPr>
        <w:pStyle w:val="ListParagraph"/>
        <w:numPr>
          <w:ilvl w:val="0"/>
          <w:numId w:val="3"/>
        </w:numPr>
        <w:spacing w:after="0" w:line="240" w:lineRule="auto"/>
        <w:rPr>
          <w:lang w:val="en-US"/>
        </w:rPr>
      </w:pPr>
      <w:r w:rsidRPr="00A042D6">
        <w:rPr>
          <w:lang w:val="en-US"/>
        </w:rPr>
        <w:t>Click Register Choices</w:t>
      </w:r>
    </w:p>
    <w:p w14:paraId="37DFB5DF" w14:textId="77777777" w:rsidR="00500A32" w:rsidRDefault="00500A32" w:rsidP="00907CBD">
      <w:pPr>
        <w:spacing w:after="0" w:line="240" w:lineRule="auto"/>
        <w:rPr>
          <w:lang w:val="en-US"/>
        </w:rPr>
      </w:pPr>
    </w:p>
    <w:p w14:paraId="6D69E511" w14:textId="77777777" w:rsidR="00907CBD" w:rsidRDefault="00907CBD">
      <w:pPr>
        <w:rPr>
          <w:lang w:val="en-US"/>
        </w:rPr>
      </w:pPr>
      <w:r>
        <w:rPr>
          <w:lang w:val="en-US"/>
        </w:rPr>
        <w:br w:type="page"/>
      </w:r>
    </w:p>
    <w:p w14:paraId="71BC1EC0" w14:textId="2C831319" w:rsidR="00500A32" w:rsidRDefault="00500A32" w:rsidP="00907CBD">
      <w:pPr>
        <w:spacing w:after="0" w:line="240" w:lineRule="auto"/>
        <w:rPr>
          <w:lang w:val="en-US"/>
        </w:rPr>
      </w:pPr>
      <w:r>
        <w:rPr>
          <w:lang w:val="en-US"/>
        </w:rPr>
        <w:lastRenderedPageBreak/>
        <w:t>The subjects are divided into different categories:</w:t>
      </w:r>
    </w:p>
    <w:p w14:paraId="48263B88" w14:textId="6D9DA172" w:rsidR="00500A32" w:rsidRPr="00913983" w:rsidRDefault="004133BB" w:rsidP="00942B3D">
      <w:pPr>
        <w:pStyle w:val="ListParagraph"/>
        <w:numPr>
          <w:ilvl w:val="0"/>
          <w:numId w:val="1"/>
        </w:numPr>
        <w:tabs>
          <w:tab w:val="left" w:pos="1985"/>
          <w:tab w:val="left" w:pos="2268"/>
        </w:tabs>
        <w:spacing w:after="0" w:line="240" w:lineRule="auto"/>
        <w:rPr>
          <w:lang w:val="en-US"/>
        </w:rPr>
      </w:pPr>
      <w:bookmarkStart w:id="0" w:name="_Hlk198538946"/>
      <w:r>
        <w:rPr>
          <w:lang w:val="en-US"/>
        </w:rPr>
        <w:t>E</w:t>
      </w:r>
      <w:r w:rsidR="00500A32" w:rsidRPr="00913983">
        <w:rPr>
          <w:lang w:val="en-US"/>
        </w:rPr>
        <w:t>L</w:t>
      </w:r>
      <w:r w:rsidR="00942B3D">
        <w:rPr>
          <w:lang w:val="en-US"/>
        </w:rPr>
        <w:tab/>
        <w:t>-</w:t>
      </w:r>
      <w:r w:rsidR="00942B3D">
        <w:rPr>
          <w:lang w:val="en-US"/>
        </w:rPr>
        <w:tab/>
        <w:t>Compulsory</w:t>
      </w:r>
    </w:p>
    <w:p w14:paraId="40AA55FC" w14:textId="342A9BDE"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MT</w:t>
      </w:r>
      <w:r w:rsidR="00942B3D">
        <w:rPr>
          <w:lang w:val="en-US"/>
        </w:rPr>
        <w:tab/>
        <w:t>-</w:t>
      </w:r>
      <w:r w:rsidR="00942B3D">
        <w:rPr>
          <w:lang w:val="en-US"/>
        </w:rPr>
        <w:tab/>
        <w:t>Compulsory</w:t>
      </w:r>
    </w:p>
    <w:p w14:paraId="09B9719F" w14:textId="277C2A00"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MATH</w:t>
      </w:r>
      <w:r w:rsidR="00942B3D">
        <w:rPr>
          <w:lang w:val="en-US"/>
        </w:rPr>
        <w:tab/>
        <w:t>-</w:t>
      </w:r>
      <w:r w:rsidR="00942B3D">
        <w:rPr>
          <w:lang w:val="en-US"/>
        </w:rPr>
        <w:tab/>
        <w:t>Compulsory</w:t>
      </w:r>
    </w:p>
    <w:bookmarkEnd w:id="0"/>
    <w:p w14:paraId="694E137A" w14:textId="1A9A07DB" w:rsidR="00913983" w:rsidRDefault="00500A32" w:rsidP="00913983">
      <w:pPr>
        <w:pStyle w:val="ListParagraph"/>
        <w:numPr>
          <w:ilvl w:val="0"/>
          <w:numId w:val="1"/>
        </w:numPr>
        <w:spacing w:after="0" w:line="240" w:lineRule="auto"/>
        <w:rPr>
          <w:lang w:val="en-US"/>
        </w:rPr>
      </w:pPr>
      <w:r w:rsidRPr="00913983">
        <w:rPr>
          <w:lang w:val="en-US"/>
        </w:rPr>
        <w:t>C</w:t>
      </w:r>
      <w:r w:rsidR="002F4459">
        <w:rPr>
          <w:lang w:val="en-US"/>
        </w:rPr>
        <w:t>/</w:t>
      </w:r>
      <w:r w:rsidRPr="00913983">
        <w:rPr>
          <w:lang w:val="en-US"/>
        </w:rPr>
        <w:t>HUMANITIES</w:t>
      </w:r>
    </w:p>
    <w:p w14:paraId="379801F6" w14:textId="734E306B" w:rsidR="00500A32" w:rsidRPr="00913983" w:rsidRDefault="00500A32" w:rsidP="00913983">
      <w:pPr>
        <w:pStyle w:val="ListParagraph"/>
        <w:numPr>
          <w:ilvl w:val="0"/>
          <w:numId w:val="1"/>
        </w:numPr>
        <w:spacing w:after="0" w:line="240" w:lineRule="auto"/>
        <w:rPr>
          <w:lang w:val="en-US"/>
        </w:rPr>
      </w:pPr>
      <w:r w:rsidRPr="00913983">
        <w:rPr>
          <w:lang w:val="en-US"/>
        </w:rPr>
        <w:t>SCIENCE</w:t>
      </w:r>
    </w:p>
    <w:p w14:paraId="3C9AE558" w14:textId="2BE729B5" w:rsidR="00F13A70" w:rsidRPr="00430B8C" w:rsidRDefault="00F13A70" w:rsidP="00430B8C">
      <w:pPr>
        <w:pStyle w:val="ListParagraph"/>
        <w:numPr>
          <w:ilvl w:val="0"/>
          <w:numId w:val="1"/>
        </w:numPr>
        <w:spacing w:after="0" w:line="240" w:lineRule="auto"/>
        <w:rPr>
          <w:lang w:val="en-US"/>
        </w:rPr>
      </w:pPr>
      <w:r w:rsidRPr="00913983">
        <w:rPr>
          <w:lang w:val="en-US"/>
        </w:rPr>
        <w:t>OTHERS</w:t>
      </w:r>
    </w:p>
    <w:p w14:paraId="328B3DBF" w14:textId="46519B94" w:rsidR="00500A32" w:rsidRDefault="00913983" w:rsidP="00907CBD">
      <w:pPr>
        <w:spacing w:after="0" w:line="240" w:lineRule="auto"/>
        <w:rPr>
          <w:lang w:val="en-US"/>
        </w:rPr>
      </w:pPr>
      <w:r>
        <w:rPr>
          <w:lang w:val="en-US"/>
        </w:rPr>
        <w:t>You will need to rank all the subjects within each category. Please note that only subjects offered to you will be available for you to rank. For categories with only ONE Subject (Compulsory), it will be automatically rank 1.</w:t>
      </w:r>
    </w:p>
    <w:p w14:paraId="49E26D35" w14:textId="77777777" w:rsidR="00500A32" w:rsidRDefault="00500A32" w:rsidP="00907CBD">
      <w:pPr>
        <w:spacing w:after="0" w:line="240" w:lineRule="auto"/>
        <w:rPr>
          <w:lang w:val="en-US"/>
        </w:rPr>
      </w:pPr>
    </w:p>
    <w:p w14:paraId="3CA3AAE7" w14:textId="77777777" w:rsidR="00500A32" w:rsidRDefault="00500A32" w:rsidP="00907CBD">
      <w:pPr>
        <w:spacing w:after="0" w:line="240" w:lineRule="auto"/>
        <w:rPr>
          <w:lang w:val="en-US"/>
        </w:rPr>
      </w:pPr>
    </w:p>
    <w:p w14:paraId="1285BD3B" w14:textId="6D16FDFA" w:rsidR="00500A32" w:rsidRDefault="003E3E71" w:rsidP="00907CBD">
      <w:pPr>
        <w:spacing w:after="0" w:line="240" w:lineRule="auto"/>
        <w:rPr>
          <w:lang w:val="en-US"/>
        </w:rPr>
      </w:pPr>
      <w:r>
        <w:rPr>
          <w:noProof/>
        </w:rPr>
        <w:pict w14:anchorId="261A41D4">
          <v:rect id="_x0000_s1048" style="position:absolute;margin-left:156.5pt;margin-top:279.55pt;width:39pt;height:34.2pt;z-index:251675648;mso-position-horizontal:absolute;mso-position-horizontal-relative:text;mso-position-vertical:absolute;mso-position-vertical-relative:text" strokecolor="#e00" strokeweight="2.25pt">
            <v:fill opacity="0"/>
          </v:rect>
        </w:pict>
      </w:r>
      <w:r w:rsidR="00000000">
        <w:rPr>
          <w:noProof/>
        </w:rPr>
        <w:pict w14:anchorId="57887F42">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8" type="#_x0000_t62" style="position:absolute;margin-left:324.9pt;margin-top:312.65pt;width:132pt;height:55.4pt;z-index:251667456" adj="-5531,36903">
            <v:textbox style="mso-next-textbox:#_x0000_s1038">
              <w:txbxContent>
                <w:p w14:paraId="410D9FE1" w14:textId="77777777" w:rsidR="00702D70" w:rsidRDefault="00702D70" w:rsidP="00702D70">
                  <w:pPr>
                    <w:spacing w:after="0" w:line="240" w:lineRule="auto"/>
                    <w:rPr>
                      <w:sz w:val="20"/>
                      <w:szCs w:val="20"/>
                    </w:rPr>
                  </w:pPr>
                  <w:r>
                    <w:rPr>
                      <w:sz w:val="20"/>
                      <w:szCs w:val="20"/>
                    </w:rPr>
                    <w:t>1</w:t>
                  </w:r>
                  <w:r w:rsidRPr="00BF33CD">
                    <w:rPr>
                      <w:sz w:val="20"/>
                      <w:szCs w:val="20"/>
                      <w:vertAlign w:val="superscript"/>
                    </w:rPr>
                    <w:t>st</w:t>
                  </w:r>
                  <w:r>
                    <w:rPr>
                      <w:sz w:val="20"/>
                      <w:szCs w:val="20"/>
                    </w:rPr>
                    <w:t xml:space="preserve"> </w:t>
                  </w:r>
                  <w:proofErr w:type="gramStart"/>
                  <w:r>
                    <w:rPr>
                      <w:sz w:val="20"/>
                      <w:szCs w:val="20"/>
                    </w:rPr>
                    <w:t>Choice  =</w:t>
                  </w:r>
                  <w:proofErr w:type="gramEnd"/>
                  <w:r>
                    <w:rPr>
                      <w:sz w:val="20"/>
                      <w:szCs w:val="20"/>
                    </w:rPr>
                    <w:t xml:space="preserve"> G3-SS+HIST</w:t>
                  </w:r>
                </w:p>
                <w:p w14:paraId="42BB5DCB" w14:textId="77777777" w:rsidR="00702D70" w:rsidRPr="00BF33CD" w:rsidRDefault="00702D70" w:rsidP="00702D70">
                  <w:pPr>
                    <w:spacing w:after="0" w:line="240" w:lineRule="auto"/>
                    <w:rPr>
                      <w:sz w:val="20"/>
                      <w:szCs w:val="20"/>
                    </w:rPr>
                  </w:pPr>
                  <w:r>
                    <w:rPr>
                      <w:sz w:val="20"/>
                      <w:szCs w:val="20"/>
                    </w:rPr>
                    <w:t>2</w:t>
                  </w:r>
                  <w:r w:rsidRPr="00CE4E2F">
                    <w:rPr>
                      <w:sz w:val="20"/>
                      <w:szCs w:val="20"/>
                      <w:vertAlign w:val="superscript"/>
                    </w:rPr>
                    <w:t>nd</w:t>
                  </w:r>
                  <w:r>
                    <w:rPr>
                      <w:sz w:val="20"/>
                      <w:szCs w:val="20"/>
                    </w:rPr>
                    <w:t xml:space="preserve"> Choice = G3-SS+GEOG</w:t>
                  </w:r>
                </w:p>
              </w:txbxContent>
            </v:textbox>
          </v:shape>
        </w:pict>
      </w:r>
      <w:r w:rsidR="00000000">
        <w:rPr>
          <w:noProof/>
        </w:rPr>
        <w:pict w14:anchorId="35BCB886">
          <v:shape id="_x0000_s1036" type="#_x0000_t62" style="position:absolute;margin-left:287.7pt;margin-top:153pt;width:173.7pt;height:97.2pt;z-index:251665408" adj="-12895,29800">
            <v:textbox style="mso-next-textbox:#_x0000_s1036">
              <w:txbxContent>
                <w:p w14:paraId="5D26626E" w14:textId="5260F800" w:rsidR="00CD383E" w:rsidRDefault="00CD383E" w:rsidP="00CD383E">
                  <w:pPr>
                    <w:spacing w:after="0" w:line="240" w:lineRule="auto"/>
                    <w:rPr>
                      <w:sz w:val="20"/>
                      <w:szCs w:val="20"/>
                    </w:rPr>
                  </w:pPr>
                  <w:r w:rsidRPr="00BF33CD">
                    <w:rPr>
                      <w:sz w:val="20"/>
                      <w:szCs w:val="20"/>
                    </w:rPr>
                    <w:t xml:space="preserve">Hold and </w:t>
                  </w:r>
                  <w:proofErr w:type="gramStart"/>
                  <w:r w:rsidRPr="00BF33CD">
                    <w:rPr>
                      <w:sz w:val="20"/>
                      <w:szCs w:val="20"/>
                    </w:rPr>
                    <w:t>Drag</w:t>
                  </w:r>
                  <w:proofErr w:type="gramEnd"/>
                  <w:r>
                    <w:rPr>
                      <w:sz w:val="20"/>
                      <w:szCs w:val="20"/>
                    </w:rPr>
                    <w:t xml:space="preserve"> to change your choices</w:t>
                  </w:r>
                  <w:r w:rsidR="003E3E71">
                    <w:rPr>
                      <w:sz w:val="20"/>
                      <w:szCs w:val="20"/>
                    </w:rPr>
                    <w:t xml:space="preserve"> (within the </w:t>
                  </w:r>
                  <w:r w:rsidR="003E3E71" w:rsidRPr="003E3E71">
                    <w:rPr>
                      <w:b/>
                      <w:bCs/>
                      <w:color w:val="FF0000"/>
                      <w:sz w:val="20"/>
                      <w:szCs w:val="20"/>
                    </w:rPr>
                    <w:t>RED</w:t>
                  </w:r>
                  <w:r w:rsidR="003E3E71">
                    <w:rPr>
                      <w:sz w:val="20"/>
                      <w:szCs w:val="20"/>
                    </w:rPr>
                    <w:t xml:space="preserve"> box)</w:t>
                  </w:r>
                  <w:r>
                    <w:rPr>
                      <w:sz w:val="20"/>
                      <w:szCs w:val="20"/>
                    </w:rPr>
                    <w:t>.</w:t>
                  </w:r>
                  <w:r>
                    <w:rPr>
                      <w:sz w:val="20"/>
                      <w:szCs w:val="20"/>
                    </w:rPr>
                    <w:br/>
                    <w:t>for example:</w:t>
                  </w:r>
                </w:p>
                <w:p w14:paraId="249AFBB7" w14:textId="77777777" w:rsidR="00CD383E" w:rsidRPr="00BF33CD" w:rsidRDefault="00CD383E" w:rsidP="00CD383E">
                  <w:pPr>
                    <w:spacing w:after="0" w:line="240" w:lineRule="auto"/>
                    <w:rPr>
                      <w:sz w:val="20"/>
                      <w:szCs w:val="20"/>
                    </w:rPr>
                  </w:pPr>
                  <w:r>
                    <w:rPr>
                      <w:sz w:val="20"/>
                      <w:szCs w:val="20"/>
                    </w:rPr>
                    <w:t>Change G3-SS-Hist to 1</w:t>
                  </w:r>
                  <w:r w:rsidRPr="00913983">
                    <w:rPr>
                      <w:sz w:val="20"/>
                      <w:szCs w:val="20"/>
                      <w:vertAlign w:val="superscript"/>
                    </w:rPr>
                    <w:t>st</w:t>
                  </w:r>
                  <w:r>
                    <w:rPr>
                      <w:sz w:val="20"/>
                      <w:szCs w:val="20"/>
                    </w:rPr>
                    <w:t xml:space="preserve"> choice</w:t>
                  </w:r>
                  <w:r>
                    <w:rPr>
                      <w:sz w:val="20"/>
                      <w:szCs w:val="20"/>
                    </w:rPr>
                    <w:br/>
                    <w:t>Change G3-SS+Geog to 2</w:t>
                  </w:r>
                  <w:r w:rsidRPr="00913983">
                    <w:rPr>
                      <w:sz w:val="20"/>
                      <w:szCs w:val="20"/>
                      <w:vertAlign w:val="superscript"/>
                    </w:rPr>
                    <w:t>nd</w:t>
                  </w:r>
                  <w:r>
                    <w:rPr>
                      <w:sz w:val="20"/>
                      <w:szCs w:val="20"/>
                    </w:rPr>
                    <w:t xml:space="preserve"> Choice</w:t>
                  </w:r>
                </w:p>
              </w:txbxContent>
            </v:textbox>
          </v:shape>
        </w:pict>
      </w:r>
      <w:r w:rsidR="00000000">
        <w:rPr>
          <w:noProof/>
        </w:rPr>
        <w:pict w14:anchorId="23FFAD0C">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 o:spid="_x0000_s1037" type="#_x0000_t103" style="position:absolute;margin-left:141.6pt;margin-top:278.5pt;width:14.4pt;height:23.7pt;rotation:180;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" adj="15038,19960,5400" fillcolor="#4472c4 [3204]" strokecolor="#09101d [484]" strokeweight="1pt"/>
        </w:pict>
      </w:r>
      <w:r w:rsidR="002F4459">
        <w:rPr>
          <w:noProof/>
        </w:rPr>
        <w:drawing>
          <wp:inline distT="0" distB="0" distL="0" distR="0" wp14:anchorId="5831F1F5" wp14:editId="47EDDE55">
            <wp:extent cx="6645910" cy="4012565"/>
            <wp:effectExtent l="0" t="0" r="0" b="0"/>
            <wp:docPr id="828387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87527" name=""/>
                    <pic:cNvPicPr/>
                  </pic:nvPicPr>
                  <pic:blipFill>
                    <a:blip r:embed="rId7"/>
                    <a:stretch>
                      <a:fillRect/>
                    </a:stretch>
                  </pic:blipFill>
                  <pic:spPr>
                    <a:xfrm>
                      <a:off x="0" y="0"/>
                      <a:ext cx="6645910" cy="4012565"/>
                    </a:xfrm>
                    <a:prstGeom prst="rect">
                      <a:avLst/>
                    </a:prstGeom>
                  </pic:spPr>
                </pic:pic>
              </a:graphicData>
            </a:graphic>
          </wp:inline>
        </w:drawing>
      </w:r>
    </w:p>
    <w:p w14:paraId="0124134C" w14:textId="6F0DF16C" w:rsidR="00500A32" w:rsidRDefault="00500A32" w:rsidP="00907CBD">
      <w:pPr>
        <w:spacing w:after="0" w:line="240" w:lineRule="auto"/>
        <w:rPr>
          <w:lang w:val="en-US"/>
        </w:rPr>
      </w:pPr>
    </w:p>
    <w:p w14:paraId="54059764" w14:textId="0B2B2B17" w:rsidR="00CD383E" w:rsidRDefault="00CD383E" w:rsidP="00907CBD">
      <w:pPr>
        <w:spacing w:after="0" w:line="240" w:lineRule="auto"/>
        <w:rPr>
          <w:lang w:val="en-US"/>
        </w:rPr>
      </w:pPr>
      <w:r>
        <w:rPr>
          <w:lang w:val="en-US"/>
        </w:rPr>
        <w:t>After changes:</w:t>
      </w:r>
    </w:p>
    <w:p w14:paraId="1053D839" w14:textId="77777777" w:rsidR="00CD383E" w:rsidRDefault="00CD383E" w:rsidP="00907CBD">
      <w:pPr>
        <w:spacing w:after="0" w:line="240" w:lineRule="auto"/>
        <w:rPr>
          <w:lang w:val="en-US"/>
        </w:rPr>
      </w:pPr>
    </w:p>
    <w:p w14:paraId="5776946E" w14:textId="029C19A2" w:rsidR="00CD383E" w:rsidRDefault="00CD383E" w:rsidP="00907CBD">
      <w:pPr>
        <w:spacing w:after="0" w:line="240" w:lineRule="auto"/>
        <w:rPr>
          <w:lang w:val="en-US"/>
        </w:rPr>
      </w:pPr>
      <w:r>
        <w:rPr>
          <w:noProof/>
        </w:rPr>
        <w:drawing>
          <wp:inline distT="0" distB="0" distL="0" distR="0" wp14:anchorId="35287884" wp14:editId="48C4CE2E">
            <wp:extent cx="6645910" cy="1137920"/>
            <wp:effectExtent l="0" t="0" r="0" b="0"/>
            <wp:docPr id="1332535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35169" name=""/>
                    <pic:cNvPicPr/>
                  </pic:nvPicPr>
                  <pic:blipFill>
                    <a:blip r:embed="rId8"/>
                    <a:stretch>
                      <a:fillRect/>
                    </a:stretch>
                  </pic:blipFill>
                  <pic:spPr>
                    <a:xfrm>
                      <a:off x="0" y="0"/>
                      <a:ext cx="6645910" cy="1137920"/>
                    </a:xfrm>
                    <a:prstGeom prst="rect">
                      <a:avLst/>
                    </a:prstGeom>
                  </pic:spPr>
                </pic:pic>
              </a:graphicData>
            </a:graphic>
          </wp:inline>
        </w:drawing>
      </w:r>
    </w:p>
    <w:p w14:paraId="1F347ED5" w14:textId="6CC441C9" w:rsidR="00500A32" w:rsidRDefault="00500A32">
      <w:pPr>
        <w:rPr>
          <w:lang w:val="en-US"/>
        </w:rPr>
      </w:pPr>
      <w:r>
        <w:rPr>
          <w:lang w:val="en-US"/>
        </w:rPr>
        <w:br w:type="page"/>
      </w:r>
    </w:p>
    <w:p w14:paraId="6C90BFE6" w14:textId="77777777" w:rsidR="00907CBD" w:rsidRDefault="00907CBD" w:rsidP="00907CBD">
      <w:pPr>
        <w:spacing w:after="0" w:line="240" w:lineRule="auto"/>
        <w:rPr>
          <w:lang w:val="en-US"/>
        </w:rPr>
      </w:pPr>
    </w:p>
    <w:p w14:paraId="717BE71F" w14:textId="0F5353BC" w:rsidR="00907CBD" w:rsidRDefault="00913983" w:rsidP="00907CBD">
      <w:pPr>
        <w:spacing w:after="0" w:line="240" w:lineRule="auto"/>
        <w:rPr>
          <w:noProof/>
        </w:rPr>
      </w:pPr>
      <w:r w:rsidRPr="00913983">
        <w:rPr>
          <w:noProof/>
        </w:rPr>
        <w:t xml:space="preserve"> </w:t>
      </w:r>
      <w:r w:rsidR="00CD383E">
        <w:rPr>
          <w:noProof/>
        </w:rPr>
        <w:drawing>
          <wp:inline distT="0" distB="0" distL="0" distR="0" wp14:anchorId="2F7C4C28" wp14:editId="5D94A48C">
            <wp:extent cx="6645910" cy="3997325"/>
            <wp:effectExtent l="0" t="0" r="0" b="0"/>
            <wp:docPr id="1680287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87331" name=""/>
                    <pic:cNvPicPr/>
                  </pic:nvPicPr>
                  <pic:blipFill>
                    <a:blip r:embed="rId9"/>
                    <a:stretch>
                      <a:fillRect/>
                    </a:stretch>
                  </pic:blipFill>
                  <pic:spPr>
                    <a:xfrm>
                      <a:off x="0" y="0"/>
                      <a:ext cx="6645910" cy="3997325"/>
                    </a:xfrm>
                    <a:prstGeom prst="rect">
                      <a:avLst/>
                    </a:prstGeom>
                  </pic:spPr>
                </pic:pic>
              </a:graphicData>
            </a:graphic>
          </wp:inline>
        </w:drawing>
      </w:r>
    </w:p>
    <w:p w14:paraId="2FB90135" w14:textId="77777777" w:rsidR="00913983" w:rsidRDefault="00913983" w:rsidP="00907CBD">
      <w:pPr>
        <w:spacing w:after="0" w:line="240" w:lineRule="auto"/>
        <w:rPr>
          <w:noProof/>
        </w:rPr>
      </w:pPr>
    </w:p>
    <w:p w14:paraId="395E7FFB" w14:textId="41C2B7DA" w:rsidR="00907CBD" w:rsidRDefault="00907CBD" w:rsidP="00907CBD">
      <w:pPr>
        <w:spacing w:after="0" w:line="240" w:lineRule="auto"/>
        <w:rPr>
          <w:lang w:val="en-US"/>
        </w:rPr>
      </w:pPr>
    </w:p>
    <w:p w14:paraId="7960936D" w14:textId="661361EA" w:rsidR="00907CBD" w:rsidRDefault="00907CBD" w:rsidP="00907CBD">
      <w:pPr>
        <w:spacing w:after="0" w:line="240" w:lineRule="auto"/>
        <w:rPr>
          <w:lang w:val="en-US"/>
        </w:rPr>
      </w:pPr>
    </w:p>
    <w:p w14:paraId="0904B53C" w14:textId="77777777" w:rsidR="00907CBD" w:rsidRDefault="00907CBD" w:rsidP="00907CBD">
      <w:pPr>
        <w:spacing w:after="0" w:line="240" w:lineRule="auto"/>
        <w:rPr>
          <w:lang w:val="en-US"/>
        </w:rPr>
      </w:pPr>
    </w:p>
    <w:p w14:paraId="14A9835C" w14:textId="77777777" w:rsidR="00907CBD" w:rsidRDefault="00907CBD">
      <w:pPr>
        <w:rPr>
          <w:lang w:val="en-US"/>
        </w:rPr>
      </w:pPr>
      <w:r>
        <w:rPr>
          <w:lang w:val="en-US"/>
        </w:rPr>
        <w:br w:type="page"/>
      </w:r>
    </w:p>
    <w:p w14:paraId="46211B9D" w14:textId="77777777" w:rsidR="00907CBD" w:rsidRDefault="00907CBD" w:rsidP="00907CBD">
      <w:pPr>
        <w:spacing w:after="0" w:line="240" w:lineRule="auto"/>
        <w:rPr>
          <w:lang w:val="en-US"/>
        </w:rPr>
      </w:pPr>
    </w:p>
    <w:p w14:paraId="7F2D42E7" w14:textId="508D3D21" w:rsidR="00907CBD" w:rsidRDefault="00000000" w:rsidP="00907CBD">
      <w:pPr>
        <w:spacing w:after="0" w:line="240" w:lineRule="auto"/>
        <w:rPr>
          <w:lang w:val="en-US"/>
        </w:rPr>
      </w:pPr>
      <w:r>
        <w:rPr>
          <w:noProof/>
          <w:lang w:val="en-US"/>
        </w:rPr>
        <w:pict w14:anchorId="4BC1C04C">
          <v:shape id="_x0000_s1034" type="#_x0000_t62" style="position:absolute;margin-left:24.75pt;margin-top:161.1pt;width:141.75pt;height:68.25pt;z-index:251664384" adj="21570,-7453">
            <v:textbox>
              <w:txbxContent>
                <w:p w14:paraId="4060457B" w14:textId="77777777" w:rsidR="00963BDD" w:rsidRPr="00CB4AA0" w:rsidRDefault="00963BDD" w:rsidP="00963BDD">
                  <w:pPr>
                    <w:spacing w:after="0"/>
                    <w:rPr>
                      <w:sz w:val="20"/>
                      <w:szCs w:val="20"/>
                    </w:rPr>
                  </w:pPr>
                  <w:r>
                    <w:rPr>
                      <w:sz w:val="20"/>
                      <w:szCs w:val="20"/>
                    </w:rPr>
                    <w:t>Click Submit to save your choices. You may change them before the closing date.</w:t>
                  </w:r>
                </w:p>
              </w:txbxContent>
            </v:textbox>
          </v:shape>
        </w:pict>
      </w:r>
      <w:r>
        <w:rPr>
          <w:noProof/>
          <w:lang w:val="en-US"/>
        </w:rPr>
        <w:pict w14:anchorId="086CA9FB">
          <v:shape id="_x0000_s1032" type="#_x0000_t62" style="position:absolute;margin-left:263.25pt;margin-top:154pt;width:171pt;height:50.25pt;z-index:251663360" adj="-3909,-8189">
            <v:textbox>
              <w:txbxContent>
                <w:p w14:paraId="07BD6534" w14:textId="77777777" w:rsidR="00CE4E2F" w:rsidRPr="00CB4AA0" w:rsidRDefault="00CE4E2F" w:rsidP="00963BDD">
                  <w:pPr>
                    <w:spacing w:after="0" w:line="240" w:lineRule="auto"/>
                    <w:rPr>
                      <w:sz w:val="20"/>
                      <w:szCs w:val="20"/>
                    </w:rPr>
                  </w:pPr>
                  <w:r>
                    <w:rPr>
                      <w:sz w:val="20"/>
                      <w:szCs w:val="20"/>
                    </w:rPr>
                    <w:t xml:space="preserve">Click </w:t>
                  </w:r>
                  <w:r w:rsidR="00963BDD">
                    <w:rPr>
                      <w:sz w:val="20"/>
                      <w:szCs w:val="20"/>
                    </w:rPr>
                    <w:t>Print Confirmation PDF to get a copy of the PDF for your reference.</w:t>
                  </w:r>
                </w:p>
              </w:txbxContent>
            </v:textbox>
          </v:shape>
        </w:pict>
      </w:r>
      <w:r>
        <w:rPr>
          <w:noProof/>
          <w:lang w:val="en-US"/>
        </w:rPr>
        <w:pict w14:anchorId="28A346B8">
          <v:shape id="_x0000_s1031" type="#_x0000_t62" style="position:absolute;margin-left:277.5pt;margin-top:80.45pt;width:171pt;height:50.25pt;z-index:251662336" adj="-4857,-3030">
            <v:textbox>
              <w:txbxContent>
                <w:p w14:paraId="38599707" w14:textId="77777777" w:rsidR="00CE4E2F" w:rsidRPr="00CB4AA0" w:rsidRDefault="00CE4E2F" w:rsidP="00CE4E2F">
                  <w:pPr>
                    <w:spacing w:after="0"/>
                    <w:rPr>
                      <w:sz w:val="20"/>
                      <w:szCs w:val="20"/>
                    </w:rPr>
                  </w:pPr>
                  <w:r>
                    <w:rPr>
                      <w:sz w:val="20"/>
                      <w:szCs w:val="20"/>
                    </w:rPr>
                    <w:t>Enter any remark you wish to communicate with your teacher</w:t>
                  </w:r>
                </w:p>
              </w:txbxContent>
            </v:textbox>
          </v:shape>
        </w:pict>
      </w:r>
      <w:r w:rsidR="005A134B" w:rsidRPr="005A134B">
        <w:rPr>
          <w:noProof/>
        </w:rPr>
        <w:t xml:space="preserve"> </w:t>
      </w:r>
      <w:r w:rsidR="00CD383E">
        <w:rPr>
          <w:noProof/>
        </w:rPr>
        <w:drawing>
          <wp:inline distT="0" distB="0" distL="0" distR="0" wp14:anchorId="556EFCEB" wp14:editId="3AAE3674">
            <wp:extent cx="6645910" cy="1767205"/>
            <wp:effectExtent l="0" t="0" r="0" b="0"/>
            <wp:docPr id="1284513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13651" name=""/>
                    <pic:cNvPicPr/>
                  </pic:nvPicPr>
                  <pic:blipFill>
                    <a:blip r:embed="rId10"/>
                    <a:stretch>
                      <a:fillRect/>
                    </a:stretch>
                  </pic:blipFill>
                  <pic:spPr>
                    <a:xfrm>
                      <a:off x="0" y="0"/>
                      <a:ext cx="6645910" cy="1767205"/>
                    </a:xfrm>
                    <a:prstGeom prst="rect">
                      <a:avLst/>
                    </a:prstGeom>
                  </pic:spPr>
                </pic:pic>
              </a:graphicData>
            </a:graphic>
          </wp:inline>
        </w:drawing>
      </w:r>
    </w:p>
    <w:p w14:paraId="066C9534" w14:textId="31C515CE" w:rsidR="00907CBD" w:rsidRDefault="00907CBD" w:rsidP="00907CBD">
      <w:pPr>
        <w:spacing w:after="0" w:line="240" w:lineRule="auto"/>
        <w:rPr>
          <w:lang w:val="en-US"/>
        </w:rPr>
      </w:pPr>
    </w:p>
    <w:p w14:paraId="0EA493FB" w14:textId="46C66099" w:rsidR="00907CBD" w:rsidRDefault="00907CBD" w:rsidP="00907CBD">
      <w:pPr>
        <w:spacing w:after="0" w:line="240" w:lineRule="auto"/>
        <w:rPr>
          <w:noProof/>
        </w:rPr>
      </w:pPr>
    </w:p>
    <w:p w14:paraId="5ACDBE7A" w14:textId="77777777" w:rsidR="00760D87" w:rsidRDefault="00760D87" w:rsidP="00907CBD">
      <w:pPr>
        <w:spacing w:after="0" w:line="240" w:lineRule="auto"/>
        <w:rPr>
          <w:lang w:val="en-US"/>
        </w:rPr>
      </w:pPr>
    </w:p>
    <w:p w14:paraId="2211344D" w14:textId="77777777" w:rsidR="00907CBD" w:rsidRDefault="00907CBD" w:rsidP="00907CBD">
      <w:pPr>
        <w:spacing w:after="0" w:line="240" w:lineRule="auto"/>
        <w:rPr>
          <w:lang w:val="en-US"/>
        </w:rPr>
      </w:pPr>
    </w:p>
    <w:p w14:paraId="0910299F" w14:textId="21CF7C80" w:rsidR="00907CBD" w:rsidRDefault="00907CBD" w:rsidP="00907CBD">
      <w:pPr>
        <w:spacing w:after="0" w:line="240" w:lineRule="auto"/>
        <w:rPr>
          <w:lang w:val="en-US"/>
        </w:rPr>
      </w:pPr>
    </w:p>
    <w:p w14:paraId="4C195C5A" w14:textId="77777777" w:rsidR="00907CBD" w:rsidRDefault="00907CBD" w:rsidP="00760D87">
      <w:pPr>
        <w:rPr>
          <w:lang w:val="en-US"/>
        </w:rPr>
      </w:pPr>
    </w:p>
    <w:p w14:paraId="03F8CD41" w14:textId="77777777" w:rsidR="00111FEE" w:rsidRDefault="00111FEE" w:rsidP="00907CBD">
      <w:pPr>
        <w:spacing w:after="0" w:line="240" w:lineRule="auto"/>
        <w:rPr>
          <w:lang w:val="en-US"/>
        </w:rPr>
      </w:pPr>
    </w:p>
    <w:p w14:paraId="7AE6E0F2" w14:textId="77777777" w:rsidR="00111FEE" w:rsidRDefault="00111FEE" w:rsidP="00907CBD">
      <w:pPr>
        <w:spacing w:after="0" w:line="240" w:lineRule="auto"/>
        <w:rPr>
          <w:lang w:val="en-US"/>
        </w:rPr>
      </w:pPr>
    </w:p>
    <w:p w14:paraId="065095CF" w14:textId="77777777" w:rsidR="00111FEE" w:rsidRDefault="00111FEE" w:rsidP="00907CBD">
      <w:pPr>
        <w:spacing w:after="0" w:line="240" w:lineRule="auto"/>
        <w:rPr>
          <w:lang w:val="en-US"/>
        </w:rPr>
      </w:pPr>
    </w:p>
    <w:p w14:paraId="5C8FDD45" w14:textId="3A6A72CC" w:rsidR="00111FEE" w:rsidRDefault="00111FEE">
      <w:pPr>
        <w:rPr>
          <w:lang w:val="en-US"/>
        </w:rPr>
      </w:pPr>
      <w:r>
        <w:rPr>
          <w:lang w:val="en-US"/>
        </w:rPr>
        <w:br w:type="page"/>
      </w:r>
    </w:p>
    <w:p w14:paraId="16288D51" w14:textId="2A40E250" w:rsidR="00111FEE" w:rsidRDefault="00111FEE" w:rsidP="00963BDD">
      <w:pPr>
        <w:pStyle w:val="Heading2"/>
        <w:rPr>
          <w:lang w:val="en-US"/>
        </w:rPr>
      </w:pPr>
      <w:r>
        <w:rPr>
          <w:lang w:val="en-US"/>
        </w:rPr>
        <w:lastRenderedPageBreak/>
        <w:t xml:space="preserve">Sample </w:t>
      </w:r>
      <w:r w:rsidR="00262ADC">
        <w:rPr>
          <w:lang w:val="en-US"/>
        </w:rPr>
        <w:t>Confirmation</w:t>
      </w:r>
      <w:r>
        <w:rPr>
          <w:lang w:val="en-US"/>
        </w:rPr>
        <w:t xml:space="preserve"> Slip</w:t>
      </w:r>
    </w:p>
    <w:p w14:paraId="2CC20976" w14:textId="77777777" w:rsidR="00111FEE" w:rsidRDefault="00111FEE" w:rsidP="00907CBD">
      <w:pPr>
        <w:spacing w:after="0" w:line="240" w:lineRule="auto"/>
        <w:rPr>
          <w:lang w:val="en-US"/>
        </w:rPr>
      </w:pPr>
    </w:p>
    <w:p w14:paraId="2AF1ADB7" w14:textId="23703614" w:rsidR="00111FEE" w:rsidRDefault="00C60724" w:rsidP="00907CBD">
      <w:pPr>
        <w:spacing w:after="0" w:line="240" w:lineRule="auto"/>
        <w:rPr>
          <w:lang w:val="en-US"/>
        </w:rPr>
      </w:pPr>
      <w:r>
        <w:rPr>
          <w:noProof/>
          <w:lang w:val="en-US"/>
        </w:rPr>
        <w:drawing>
          <wp:inline distT="0" distB="0" distL="0" distR="0" wp14:anchorId="554D2ED6" wp14:editId="1B082B42">
            <wp:extent cx="5684520" cy="5775960"/>
            <wp:effectExtent l="0" t="0" r="0" b="0"/>
            <wp:docPr id="157407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4520" cy="5775960"/>
                    </a:xfrm>
                    <a:prstGeom prst="rect">
                      <a:avLst/>
                    </a:prstGeom>
                    <a:noFill/>
                    <a:ln>
                      <a:noFill/>
                    </a:ln>
                  </pic:spPr>
                </pic:pic>
              </a:graphicData>
            </a:graphic>
          </wp:inline>
        </w:drawing>
      </w:r>
    </w:p>
    <w:p w14:paraId="71674477" w14:textId="77777777" w:rsidR="00EC44C6" w:rsidRDefault="00EC44C6" w:rsidP="00907CBD">
      <w:pPr>
        <w:spacing w:after="0" w:line="240" w:lineRule="auto"/>
        <w:rPr>
          <w:lang w:val="en-US"/>
        </w:rPr>
      </w:pPr>
    </w:p>
    <w:p w14:paraId="079F8E0B" w14:textId="73EAB5CD" w:rsidR="00EC44C6" w:rsidRDefault="00EC44C6" w:rsidP="00907CBD">
      <w:pPr>
        <w:spacing w:after="0" w:line="240" w:lineRule="auto"/>
        <w:rPr>
          <w:lang w:val="en-US"/>
        </w:rPr>
      </w:pPr>
    </w:p>
    <w:p w14:paraId="0E4D7EC6" w14:textId="77777777" w:rsidR="00EC44C6" w:rsidRDefault="00EC44C6">
      <w:pPr>
        <w:rPr>
          <w:lang w:val="en-US"/>
        </w:rPr>
      </w:pPr>
      <w:r>
        <w:rPr>
          <w:lang w:val="en-US"/>
        </w:rPr>
        <w:br w:type="page"/>
      </w:r>
    </w:p>
    <w:p w14:paraId="4E052ACD" w14:textId="3F05793B" w:rsidR="00EC44C6" w:rsidRDefault="00EC44C6" w:rsidP="00EC44C6">
      <w:pPr>
        <w:pStyle w:val="Heading2"/>
        <w:rPr>
          <w:lang w:val="en-US"/>
        </w:rPr>
      </w:pPr>
      <w:r>
        <w:rPr>
          <w:lang w:val="en-US"/>
        </w:rPr>
        <w:lastRenderedPageBreak/>
        <w:t>Check Subject Allocation (Placement)</w:t>
      </w:r>
    </w:p>
    <w:p w14:paraId="4C4E539E" w14:textId="77777777" w:rsidR="00EC44C6" w:rsidRDefault="00EC44C6" w:rsidP="00907CBD">
      <w:pPr>
        <w:spacing w:after="0" w:line="240" w:lineRule="auto"/>
        <w:rPr>
          <w:lang w:val="en-US"/>
        </w:rPr>
      </w:pPr>
    </w:p>
    <w:p w14:paraId="5EC9E2CF" w14:textId="57990EF8" w:rsidR="00EC44C6" w:rsidRDefault="00000000" w:rsidP="00907CBD">
      <w:pPr>
        <w:spacing w:after="0" w:line="240" w:lineRule="auto"/>
        <w:rPr>
          <w:lang w:val="en-US"/>
        </w:rPr>
      </w:pPr>
      <w:r>
        <w:rPr>
          <w:noProof/>
          <w:lang w:val="en-US"/>
        </w:rPr>
        <w:pict w14:anchorId="28A346B8">
          <v:shape id="_x0000_s1040" type="#_x0000_t62" style="position:absolute;margin-left:249.3pt;margin-top:260.75pt;width:171pt;height:50.25pt;z-index:251668480" adj="-4857,-3030">
            <v:textbox>
              <w:txbxContent>
                <w:p w14:paraId="2104FADC" w14:textId="60934072" w:rsidR="00EC44C6" w:rsidRPr="00EC44C6" w:rsidRDefault="00EC44C6" w:rsidP="00EC44C6">
                  <w:pPr>
                    <w:spacing w:after="0"/>
                    <w:rPr>
                      <w:sz w:val="20"/>
                      <w:szCs w:val="20"/>
                      <w:lang w:val="en-US"/>
                    </w:rPr>
                  </w:pPr>
                  <w:r>
                    <w:rPr>
                      <w:sz w:val="20"/>
                      <w:szCs w:val="20"/>
                      <w:lang w:val="en-US"/>
                    </w:rPr>
                    <w:t>You may print a copy for your reference</w:t>
                  </w:r>
                </w:p>
              </w:txbxContent>
            </v:textbox>
          </v:shape>
        </w:pict>
      </w:r>
      <w:r w:rsidR="00EC44C6">
        <w:rPr>
          <w:noProof/>
        </w:rPr>
        <w:drawing>
          <wp:inline distT="0" distB="0" distL="0" distR="0" wp14:anchorId="2FD57FFE" wp14:editId="53ABB258">
            <wp:extent cx="6645910" cy="3472180"/>
            <wp:effectExtent l="0" t="0" r="0" b="0"/>
            <wp:docPr id="79034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4363" name=""/>
                    <pic:cNvPicPr/>
                  </pic:nvPicPr>
                  <pic:blipFill>
                    <a:blip r:embed="rId12"/>
                    <a:stretch>
                      <a:fillRect/>
                    </a:stretch>
                  </pic:blipFill>
                  <pic:spPr>
                    <a:xfrm>
                      <a:off x="0" y="0"/>
                      <a:ext cx="6645910" cy="3472180"/>
                    </a:xfrm>
                    <a:prstGeom prst="rect">
                      <a:avLst/>
                    </a:prstGeom>
                  </pic:spPr>
                </pic:pic>
              </a:graphicData>
            </a:graphic>
          </wp:inline>
        </w:drawing>
      </w:r>
    </w:p>
    <w:p w14:paraId="1776F823" w14:textId="77777777" w:rsidR="00EC44C6" w:rsidRDefault="00EC44C6" w:rsidP="00907CBD">
      <w:pPr>
        <w:spacing w:after="0" w:line="240" w:lineRule="auto"/>
        <w:rPr>
          <w:lang w:val="en-US"/>
        </w:rPr>
      </w:pPr>
    </w:p>
    <w:p w14:paraId="31581725" w14:textId="77777777" w:rsidR="00EC44C6" w:rsidRDefault="00EC44C6" w:rsidP="00EC44C6">
      <w:pPr>
        <w:pStyle w:val="Heading2"/>
        <w:rPr>
          <w:lang w:val="en-US"/>
        </w:rPr>
      </w:pPr>
    </w:p>
    <w:p w14:paraId="19823782" w14:textId="47A67310" w:rsidR="00EC44C6" w:rsidRDefault="00EC44C6">
      <w:pPr>
        <w:rPr>
          <w:rFonts w:asciiTheme="majorHAnsi" w:eastAsiaTheme="majorEastAsia" w:hAnsiTheme="majorHAnsi" w:cstheme="majorBidi"/>
          <w:b/>
          <w:bCs/>
          <w:color w:val="4472C4" w:themeColor="accent1"/>
          <w:sz w:val="26"/>
          <w:szCs w:val="26"/>
          <w:lang w:val="en-US"/>
        </w:rPr>
      </w:pPr>
      <w:r>
        <w:rPr>
          <w:lang w:val="en-US"/>
        </w:rPr>
        <w:br w:type="page"/>
      </w:r>
    </w:p>
    <w:p w14:paraId="62C31D0E" w14:textId="25163884" w:rsidR="00EC44C6" w:rsidRDefault="00EC44C6" w:rsidP="00EC44C6">
      <w:pPr>
        <w:pStyle w:val="Heading2"/>
        <w:rPr>
          <w:lang w:val="en-US"/>
        </w:rPr>
      </w:pPr>
      <w:r>
        <w:rPr>
          <w:lang w:val="en-US"/>
        </w:rPr>
        <w:lastRenderedPageBreak/>
        <w:t>Appeals</w:t>
      </w:r>
    </w:p>
    <w:p w14:paraId="67B1D82F" w14:textId="77777777" w:rsidR="00EC44C6" w:rsidRDefault="00EC44C6" w:rsidP="00907CBD">
      <w:pPr>
        <w:spacing w:after="0" w:line="240" w:lineRule="auto"/>
        <w:rPr>
          <w:lang w:val="en-US"/>
        </w:rPr>
      </w:pPr>
    </w:p>
    <w:p w14:paraId="47F4254C" w14:textId="0A4041B3" w:rsidR="00EC44C6" w:rsidRDefault="00000000" w:rsidP="00907CBD">
      <w:pPr>
        <w:spacing w:after="0" w:line="240" w:lineRule="auto"/>
        <w:rPr>
          <w:lang w:val="en-US"/>
        </w:rPr>
      </w:pPr>
      <w:r>
        <w:rPr>
          <w:noProof/>
          <w:lang w:val="en-US"/>
        </w:rPr>
        <w:pict w14:anchorId="28A346B8">
          <v:shape id="_x0000_s1043" type="#_x0000_t62" style="position:absolute;margin-left:17.7pt;margin-top:147.35pt;width:171pt;height:50.25pt;z-index:251671552" adj="22655,41846">
            <v:textbox>
              <w:txbxContent>
                <w:p w14:paraId="26B7FCCC" w14:textId="3A36D46E" w:rsidR="00EC44C6" w:rsidRPr="00EC44C6" w:rsidRDefault="00EC44C6" w:rsidP="00EC44C6">
                  <w:pPr>
                    <w:spacing w:after="0"/>
                    <w:rPr>
                      <w:sz w:val="20"/>
                      <w:szCs w:val="20"/>
                      <w:lang w:val="en-US"/>
                    </w:rPr>
                  </w:pPr>
                  <w:r>
                    <w:rPr>
                      <w:sz w:val="20"/>
                      <w:szCs w:val="20"/>
                      <w:lang w:val="en-US"/>
                    </w:rPr>
                    <w:t>Indicate reasons for the Appeal</w:t>
                  </w:r>
                </w:p>
              </w:txbxContent>
            </v:textbox>
          </v:shape>
        </w:pict>
      </w:r>
      <w:r>
        <w:rPr>
          <w:noProof/>
          <w:lang w:val="en-US"/>
        </w:rPr>
        <w:pict w14:anchorId="28A346B8">
          <v:shape id="_x0000_s1042" type="#_x0000_t62" style="position:absolute;margin-left:238.5pt;margin-top:125.75pt;width:171pt;height:50.25pt;z-index:251670528" adj="22655,41846">
            <v:textbox>
              <w:txbxContent>
                <w:p w14:paraId="05BE6840" w14:textId="343FAF99" w:rsidR="00EC44C6" w:rsidRPr="00EC44C6" w:rsidRDefault="00EC44C6" w:rsidP="00EC44C6">
                  <w:pPr>
                    <w:spacing w:after="0"/>
                    <w:rPr>
                      <w:sz w:val="20"/>
                      <w:szCs w:val="20"/>
                      <w:lang w:val="en-US"/>
                    </w:rPr>
                  </w:pPr>
                  <w:r>
                    <w:rPr>
                      <w:sz w:val="20"/>
                      <w:szCs w:val="20"/>
                      <w:lang w:val="en-US"/>
                    </w:rPr>
                    <w:t>Subject to Appeal for to replace G3-SS+GEOG</w:t>
                  </w:r>
                </w:p>
              </w:txbxContent>
            </v:textbox>
          </v:shape>
        </w:pict>
      </w:r>
      <w:r w:rsidR="00EC44C6">
        <w:rPr>
          <w:noProof/>
        </w:rPr>
        <w:drawing>
          <wp:inline distT="0" distB="0" distL="0" distR="0" wp14:anchorId="0A2A0E32" wp14:editId="1934B2C7">
            <wp:extent cx="6645910" cy="4059555"/>
            <wp:effectExtent l="0" t="0" r="0" b="0"/>
            <wp:docPr id="1814502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02525" name=""/>
                    <pic:cNvPicPr/>
                  </pic:nvPicPr>
                  <pic:blipFill>
                    <a:blip r:embed="rId13"/>
                    <a:stretch>
                      <a:fillRect/>
                    </a:stretch>
                  </pic:blipFill>
                  <pic:spPr>
                    <a:xfrm>
                      <a:off x="0" y="0"/>
                      <a:ext cx="6645910" cy="4059555"/>
                    </a:xfrm>
                    <a:prstGeom prst="rect">
                      <a:avLst/>
                    </a:prstGeom>
                  </pic:spPr>
                </pic:pic>
              </a:graphicData>
            </a:graphic>
          </wp:inline>
        </w:drawing>
      </w:r>
    </w:p>
    <w:p w14:paraId="494128F2" w14:textId="7A4248A9" w:rsidR="00EC44C6" w:rsidRDefault="00000000" w:rsidP="00907CBD">
      <w:pPr>
        <w:spacing w:after="0" w:line="240" w:lineRule="auto"/>
        <w:rPr>
          <w:lang w:val="en-US"/>
        </w:rPr>
      </w:pPr>
      <w:r>
        <w:rPr>
          <w:noProof/>
          <w:lang w:val="en-US"/>
        </w:rPr>
        <w:pict w14:anchorId="28A346B8">
          <v:shape id="_x0000_s1041" type="#_x0000_t62" style="position:absolute;margin-left:276.3pt;margin-top:2.3pt;width:171pt;height:50.25pt;z-index:251669504" adj="-4857,-3030">
            <v:textbox>
              <w:txbxContent>
                <w:p w14:paraId="2B6336B2" w14:textId="77777777" w:rsidR="00EC44C6" w:rsidRPr="00EC44C6" w:rsidRDefault="00EC44C6" w:rsidP="00EC44C6">
                  <w:pPr>
                    <w:spacing w:after="0"/>
                    <w:rPr>
                      <w:sz w:val="20"/>
                      <w:szCs w:val="20"/>
                      <w:lang w:val="en-US"/>
                    </w:rPr>
                  </w:pPr>
                  <w:r>
                    <w:rPr>
                      <w:sz w:val="20"/>
                      <w:szCs w:val="20"/>
                      <w:lang w:val="en-US"/>
                    </w:rPr>
                    <w:t>You may print a copy for your reference</w:t>
                  </w:r>
                </w:p>
              </w:txbxContent>
            </v:textbox>
          </v:shape>
        </w:pict>
      </w:r>
    </w:p>
    <w:p w14:paraId="13B45C5E" w14:textId="77777777" w:rsidR="00EC44C6" w:rsidRDefault="00EC44C6" w:rsidP="00907CBD">
      <w:pPr>
        <w:spacing w:after="0" w:line="240" w:lineRule="auto"/>
        <w:rPr>
          <w:lang w:val="en-US"/>
        </w:rPr>
      </w:pPr>
    </w:p>
    <w:p w14:paraId="3068A92D" w14:textId="77777777" w:rsidR="00EC44C6" w:rsidRDefault="00EC44C6" w:rsidP="00EC44C6">
      <w:pPr>
        <w:pStyle w:val="Heading2"/>
        <w:rPr>
          <w:lang w:val="en-US"/>
        </w:rPr>
      </w:pPr>
    </w:p>
    <w:p w14:paraId="33921BB4" w14:textId="15873448" w:rsidR="00EC44C6" w:rsidRDefault="00EC44C6">
      <w:pPr>
        <w:rPr>
          <w:rFonts w:asciiTheme="majorHAnsi" w:eastAsiaTheme="majorEastAsia" w:hAnsiTheme="majorHAnsi" w:cstheme="majorBidi"/>
          <w:b/>
          <w:bCs/>
          <w:color w:val="4472C4" w:themeColor="accent1"/>
          <w:sz w:val="26"/>
          <w:szCs w:val="26"/>
          <w:lang w:val="en-US"/>
        </w:rPr>
      </w:pPr>
      <w:r>
        <w:rPr>
          <w:lang w:val="en-US"/>
        </w:rPr>
        <w:br w:type="page"/>
      </w:r>
    </w:p>
    <w:p w14:paraId="723E85D0" w14:textId="3F59BB18" w:rsidR="00EC44C6" w:rsidRDefault="00EC44C6" w:rsidP="00EC44C6">
      <w:pPr>
        <w:pStyle w:val="Heading2"/>
        <w:rPr>
          <w:lang w:val="en-US"/>
        </w:rPr>
      </w:pPr>
      <w:r>
        <w:rPr>
          <w:lang w:val="en-US"/>
        </w:rPr>
        <w:lastRenderedPageBreak/>
        <w:t>Check Final Subject Allocation</w:t>
      </w:r>
    </w:p>
    <w:p w14:paraId="58E27BA8" w14:textId="77777777" w:rsidR="00EC44C6" w:rsidRDefault="00EC44C6" w:rsidP="00907CBD">
      <w:pPr>
        <w:spacing w:after="0" w:line="240" w:lineRule="auto"/>
        <w:rPr>
          <w:lang w:val="en-US"/>
        </w:rPr>
      </w:pPr>
    </w:p>
    <w:p w14:paraId="7B6109E1" w14:textId="165F8C80" w:rsidR="00EC44C6" w:rsidRDefault="00C84DF7" w:rsidP="00907CBD">
      <w:pPr>
        <w:spacing w:after="0" w:line="240" w:lineRule="auto"/>
        <w:rPr>
          <w:lang w:val="en-US"/>
        </w:rPr>
      </w:pPr>
      <w:r>
        <w:rPr>
          <w:lang w:val="en-US"/>
        </w:rPr>
        <w:t>If there is no APPEAL, the Final Allocated Subjects will be the same as the Original Allocated Subjects.</w:t>
      </w:r>
    </w:p>
    <w:p w14:paraId="5A7EDD49" w14:textId="77777777" w:rsidR="00C84DF7" w:rsidRDefault="00C84DF7" w:rsidP="00907CBD">
      <w:pPr>
        <w:spacing w:after="0" w:line="240" w:lineRule="auto"/>
        <w:rPr>
          <w:lang w:val="en-US"/>
        </w:rPr>
      </w:pPr>
    </w:p>
    <w:p w14:paraId="223A1D15" w14:textId="12EBCE32" w:rsidR="00EC44C6" w:rsidRDefault="00000000" w:rsidP="00907CBD">
      <w:pPr>
        <w:spacing w:after="0" w:line="240" w:lineRule="auto"/>
        <w:rPr>
          <w:lang w:val="en-US"/>
        </w:rPr>
      </w:pPr>
      <w:r>
        <w:rPr>
          <w:noProof/>
        </w:rPr>
        <w:pict w14:anchorId="28A346B8">
          <v:shape id="_x0000_s1046" type="#_x0000_t62" style="position:absolute;margin-left:153.9pt;margin-top:34.3pt;width:144.6pt;height:34.05pt;z-index:251674624" adj="13616,49195">
            <v:textbox>
              <w:txbxContent>
                <w:p w14:paraId="0059027D" w14:textId="46B5A154" w:rsidR="00C84DF7" w:rsidRPr="00EC44C6" w:rsidRDefault="00C84DF7" w:rsidP="00C84DF7">
                  <w:pPr>
                    <w:spacing w:after="0"/>
                    <w:rPr>
                      <w:sz w:val="20"/>
                      <w:szCs w:val="20"/>
                      <w:lang w:val="en-US"/>
                    </w:rPr>
                  </w:pPr>
                  <w:r>
                    <w:rPr>
                      <w:sz w:val="20"/>
                      <w:szCs w:val="20"/>
                      <w:lang w:val="en-US"/>
                    </w:rPr>
                    <w:t>Original Allocated Subjects</w:t>
                  </w:r>
                </w:p>
              </w:txbxContent>
            </v:textbox>
          </v:shape>
        </w:pict>
      </w:r>
      <w:r>
        <w:rPr>
          <w:noProof/>
        </w:rPr>
        <w:pict w14:anchorId="28A346B8">
          <v:shape id="_x0000_s1045" type="#_x0000_t62" style="position:absolute;margin-left:338.1pt;margin-top:38.5pt;width:144.6pt;height:34.05pt;z-index:251673600" adj="13616,49195">
            <v:textbox>
              <w:txbxContent>
                <w:p w14:paraId="09216A2C" w14:textId="6BF436EB" w:rsidR="00C84DF7" w:rsidRPr="00EC44C6" w:rsidRDefault="00C84DF7" w:rsidP="00C84DF7">
                  <w:pPr>
                    <w:spacing w:after="0"/>
                    <w:rPr>
                      <w:sz w:val="20"/>
                      <w:szCs w:val="20"/>
                      <w:lang w:val="en-US"/>
                    </w:rPr>
                  </w:pPr>
                  <w:r>
                    <w:rPr>
                      <w:sz w:val="20"/>
                      <w:szCs w:val="20"/>
                      <w:lang w:val="en-US"/>
                    </w:rPr>
                    <w:t>Final Allocated Subjects</w:t>
                  </w:r>
                </w:p>
              </w:txbxContent>
            </v:textbox>
          </v:shape>
        </w:pict>
      </w:r>
      <w:r>
        <w:rPr>
          <w:noProof/>
        </w:rPr>
        <w:pict w14:anchorId="28A346B8">
          <v:shape id="_x0000_s1044" type="#_x0000_t62" style="position:absolute;margin-left:242.1pt;margin-top:280.3pt;width:171pt;height:50.25pt;z-index:251672576" adj="-4857,-3030">
            <v:textbox>
              <w:txbxContent>
                <w:p w14:paraId="78DAB299" w14:textId="77777777" w:rsidR="00C84DF7" w:rsidRPr="00EC44C6" w:rsidRDefault="00C84DF7" w:rsidP="00C84DF7">
                  <w:pPr>
                    <w:spacing w:after="0"/>
                    <w:rPr>
                      <w:sz w:val="20"/>
                      <w:szCs w:val="20"/>
                      <w:lang w:val="en-US"/>
                    </w:rPr>
                  </w:pPr>
                  <w:r>
                    <w:rPr>
                      <w:sz w:val="20"/>
                      <w:szCs w:val="20"/>
                      <w:lang w:val="en-US"/>
                    </w:rPr>
                    <w:t>You may print a copy for your reference</w:t>
                  </w:r>
                </w:p>
              </w:txbxContent>
            </v:textbox>
          </v:shape>
        </w:pict>
      </w:r>
      <w:r w:rsidR="00EC44C6">
        <w:rPr>
          <w:noProof/>
        </w:rPr>
        <w:drawing>
          <wp:inline distT="0" distB="0" distL="0" distR="0" wp14:anchorId="4BB57690" wp14:editId="2AE700F9">
            <wp:extent cx="6645910" cy="3724910"/>
            <wp:effectExtent l="0" t="0" r="0" b="0"/>
            <wp:docPr id="1474422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22098" name=""/>
                    <pic:cNvPicPr/>
                  </pic:nvPicPr>
                  <pic:blipFill>
                    <a:blip r:embed="rId14"/>
                    <a:stretch>
                      <a:fillRect/>
                    </a:stretch>
                  </pic:blipFill>
                  <pic:spPr>
                    <a:xfrm>
                      <a:off x="0" y="0"/>
                      <a:ext cx="6645910" cy="3724910"/>
                    </a:xfrm>
                    <a:prstGeom prst="rect">
                      <a:avLst/>
                    </a:prstGeom>
                  </pic:spPr>
                </pic:pic>
              </a:graphicData>
            </a:graphic>
          </wp:inline>
        </w:drawing>
      </w:r>
    </w:p>
    <w:sectPr w:rsidR="00EC44C6" w:rsidSect="00907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DC"/>
    <w:multiLevelType w:val="hybridMultilevel"/>
    <w:tmpl w:val="9766BD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8EE3602"/>
    <w:multiLevelType w:val="hybridMultilevel"/>
    <w:tmpl w:val="688AF78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48830150"/>
    <w:multiLevelType w:val="hybridMultilevel"/>
    <w:tmpl w:val="21BCB0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342121068">
    <w:abstractNumId w:val="0"/>
  </w:num>
  <w:num w:numId="2" w16cid:durableId="780565822">
    <w:abstractNumId w:val="1"/>
  </w:num>
  <w:num w:numId="3" w16cid:durableId="160507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6C24"/>
    <w:rsid w:val="00085FF8"/>
    <w:rsid w:val="000A3743"/>
    <w:rsid w:val="00111FEE"/>
    <w:rsid w:val="00262ADC"/>
    <w:rsid w:val="00294404"/>
    <w:rsid w:val="002D5A0B"/>
    <w:rsid w:val="002F4459"/>
    <w:rsid w:val="003C493F"/>
    <w:rsid w:val="003E3E71"/>
    <w:rsid w:val="004133BB"/>
    <w:rsid w:val="00430B8C"/>
    <w:rsid w:val="004F442F"/>
    <w:rsid w:val="004F6D18"/>
    <w:rsid w:val="00500A32"/>
    <w:rsid w:val="00513E75"/>
    <w:rsid w:val="0051777C"/>
    <w:rsid w:val="005A134B"/>
    <w:rsid w:val="0060180C"/>
    <w:rsid w:val="00664509"/>
    <w:rsid w:val="00671CD3"/>
    <w:rsid w:val="00674C56"/>
    <w:rsid w:val="006F1082"/>
    <w:rsid w:val="00702D70"/>
    <w:rsid w:val="00714498"/>
    <w:rsid w:val="00741CB2"/>
    <w:rsid w:val="00760D87"/>
    <w:rsid w:val="007B2E0F"/>
    <w:rsid w:val="008771A6"/>
    <w:rsid w:val="0088187A"/>
    <w:rsid w:val="008A772E"/>
    <w:rsid w:val="008A7E55"/>
    <w:rsid w:val="008C6F9D"/>
    <w:rsid w:val="008D1B32"/>
    <w:rsid w:val="008D6449"/>
    <w:rsid w:val="008E6959"/>
    <w:rsid w:val="00907CBD"/>
    <w:rsid w:val="00913983"/>
    <w:rsid w:val="00942B3D"/>
    <w:rsid w:val="00963BDD"/>
    <w:rsid w:val="009B6B93"/>
    <w:rsid w:val="00A03DA1"/>
    <w:rsid w:val="00A042D6"/>
    <w:rsid w:val="00A05A01"/>
    <w:rsid w:val="00A95E91"/>
    <w:rsid w:val="00B21BDC"/>
    <w:rsid w:val="00B24751"/>
    <w:rsid w:val="00B25DD7"/>
    <w:rsid w:val="00B80424"/>
    <w:rsid w:val="00BD533A"/>
    <w:rsid w:val="00C24A3D"/>
    <w:rsid w:val="00C46A84"/>
    <w:rsid w:val="00C60724"/>
    <w:rsid w:val="00C84DF7"/>
    <w:rsid w:val="00CA0BB2"/>
    <w:rsid w:val="00CC58D0"/>
    <w:rsid w:val="00CD156F"/>
    <w:rsid w:val="00CD383E"/>
    <w:rsid w:val="00CE4E2F"/>
    <w:rsid w:val="00E1578A"/>
    <w:rsid w:val="00EB1794"/>
    <w:rsid w:val="00EC44C6"/>
    <w:rsid w:val="00F07612"/>
    <w:rsid w:val="00F13A70"/>
    <w:rsid w:val="00F36564"/>
    <w:rsid w:val="00FA6C24"/>
    <w:rsid w:val="00FE055E"/>
    <w:rsid w:val="00FF7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callout" idref="#_x0000_s1038"/>
        <o:r id="V:Rule2" type="callout" idref="#_x0000_s1036"/>
        <o:r id="V:Rule3" type="callout" idref="#_x0000_s1034"/>
        <o:r id="V:Rule4" type="callout" idref="#_x0000_s1032"/>
        <o:r id="V:Rule5" type="callout" idref="#_x0000_s1031"/>
        <o:r id="V:Rule6" type="callout" idref="#_x0000_s1040"/>
        <o:r id="V:Rule7" type="callout" idref="#_x0000_s1043"/>
        <o:r id="V:Rule8" type="callout" idref="#_x0000_s1042"/>
        <o:r id="V:Rule9" type="callout" idref="#_x0000_s1041"/>
        <o:r id="V:Rule10" type="callout" idref="#_x0000_s1046"/>
        <o:r id="V:Rule11" type="callout" idref="#_x0000_s1045"/>
        <o:r id="V:Rule12" type="callout" idref="#_x0000_s1044"/>
      </o:rules>
    </o:shapelayout>
  </w:shapeDefaults>
  <w:decimalSymbol w:val="."/>
  <w:listSeparator w:val=","/>
  <w14:docId w14:val="047DF698"/>
  <w15:docId w15:val="{B6B2E4CF-8C86-4347-AAA9-9A98D8D5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D7"/>
  </w:style>
  <w:style w:type="paragraph" w:styleId="Heading2">
    <w:name w:val="heading 2"/>
    <w:basedOn w:val="Normal"/>
    <w:next w:val="Normal"/>
    <w:link w:val="Heading2Char"/>
    <w:uiPriority w:val="9"/>
    <w:unhideWhenUsed/>
    <w:qFormat/>
    <w:rsid w:val="004F442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42F"/>
    <w:rPr>
      <w:rFonts w:ascii="Tahoma" w:hAnsi="Tahoma" w:cs="Tahoma"/>
      <w:sz w:val="16"/>
      <w:szCs w:val="16"/>
    </w:rPr>
  </w:style>
  <w:style w:type="character" w:customStyle="1" w:styleId="Heading2Char">
    <w:name w:val="Heading 2 Char"/>
    <w:basedOn w:val="DefaultParagraphFont"/>
    <w:link w:val="Heading2"/>
    <w:uiPriority w:val="9"/>
    <w:rsid w:val="004F442F"/>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13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9</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2024-09-11T04:40:00Z</dcterms:created>
  <dcterms:modified xsi:type="dcterms:W3CDTF">2025-10-17T06:24:00Z</dcterms:modified>
</cp:coreProperties>
</file>